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E2626E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686E35">
        <w:rPr>
          <w:b/>
          <w:sz w:val="20"/>
          <w:szCs w:val="20"/>
        </w:rPr>
        <w:t>4</w:t>
      </w:r>
    </w:p>
    <w:p w:rsidR="00CA14BA" w:rsidRDefault="00CA14BA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566B98" w:rsidRDefault="00566B98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p w:rsidR="0064749E" w:rsidRPr="00053A76" w:rsidRDefault="0064749E" w:rsidP="0064749E">
      <w:pPr>
        <w:jc w:val="center"/>
        <w:rPr>
          <w:b/>
        </w:rPr>
      </w:pPr>
    </w:p>
    <w:tbl>
      <w:tblPr>
        <w:tblW w:w="9522" w:type="dxa"/>
        <w:jc w:val="center"/>
        <w:tblLook w:val="01E0" w:firstRow="1" w:lastRow="1" w:firstColumn="1" w:lastColumn="1" w:noHBand="0" w:noVBand="0"/>
      </w:tblPr>
      <w:tblGrid>
        <w:gridCol w:w="9522"/>
      </w:tblGrid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D84E4F" w:rsidRDefault="00D84E4F" w:rsidP="00D84E4F">
            <w:pPr>
              <w:jc w:val="center"/>
              <w:rPr>
                <w:b/>
                <w:sz w:val="22"/>
                <w:szCs w:val="22"/>
              </w:rPr>
            </w:pPr>
            <w:r w:rsidRPr="00D84E4F">
              <w:rPr>
                <w:sz w:val="22"/>
                <w:szCs w:val="22"/>
              </w:rPr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661C0F" w:rsidRDefault="00D84E4F" w:rsidP="003038A6">
            <w:pPr>
              <w:jc w:val="center"/>
              <w:rPr>
                <w:b/>
              </w:rPr>
            </w:pPr>
            <w:r w:rsidRPr="00D84E4F">
              <w:rPr>
                <w:sz w:val="22"/>
                <w:szCs w:val="22"/>
              </w:rPr>
              <w:t>66330</w:t>
            </w:r>
            <w:r w:rsidR="00BE00FB">
              <w:rPr>
                <w:sz w:val="22"/>
                <w:szCs w:val="22"/>
              </w:rPr>
              <w:t>2</w:t>
            </w:r>
            <w:r w:rsidRPr="00D84E4F">
              <w:rPr>
                <w:sz w:val="22"/>
                <w:szCs w:val="22"/>
              </w:rPr>
              <w:t xml:space="preserve">, Россия, Красноярский край, </w:t>
            </w:r>
            <w:r w:rsidR="00056340" w:rsidRPr="00056340">
              <w:rPr>
                <w:sz w:val="22"/>
                <w:szCs w:val="22"/>
              </w:rPr>
              <w:t>г.о. город Норильск, г Норильск, ул Нансена, д. 18А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4749E" w:rsidRDefault="0064749E"/>
    <w:p w:rsidR="0064749E" w:rsidRDefault="0064749E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570"/>
      </w:tblGrid>
      <w:tr w:rsidR="002F0662" w:rsidRPr="00661C0F" w:rsidTr="00661C0F">
        <w:trPr>
          <w:trHeight w:val="871"/>
        </w:trPr>
        <w:tc>
          <w:tcPr>
            <w:tcW w:w="9570" w:type="dxa"/>
            <w:shd w:val="clear" w:color="auto" w:fill="C0C0C0"/>
            <w:vAlign w:val="center"/>
          </w:tcPr>
          <w:p w:rsidR="002F0662" w:rsidRPr="00661C0F" w:rsidRDefault="002F0662" w:rsidP="00661C0F">
            <w:pPr>
              <w:jc w:val="center"/>
              <w:rPr>
                <w:b/>
              </w:rPr>
            </w:pPr>
            <w:r w:rsidRPr="00661C0F">
              <w:rPr>
                <w:b/>
              </w:rPr>
              <w:t>Перечень зон деятельности, определяемых в соответствии с границами балансовой принадлежности электросетевого хозяйства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3060"/>
      </w:tblGrid>
      <w:tr w:rsidR="00852CD6" w:rsidRPr="00661C0F" w:rsidTr="00661C0F">
        <w:tc>
          <w:tcPr>
            <w:tcW w:w="1548" w:type="dxa"/>
            <w:vMerge w:val="restart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2CD6" w:rsidRPr="00661C0F" w:rsidTr="00661C0F">
        <w:tc>
          <w:tcPr>
            <w:tcW w:w="1548" w:type="dxa"/>
            <w:vMerge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  <w:lang w:val="en-US"/>
              </w:rPr>
            </w:pPr>
            <w:r w:rsidRPr="00661C0F">
              <w:rPr>
                <w:sz w:val="20"/>
                <w:szCs w:val="20"/>
              </w:rPr>
              <w:t>Наименование сайта/</w:t>
            </w:r>
            <w:r w:rsidRPr="00661C0F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 w:rsidRPr="006B7BFF">
              <w:rPr>
                <w:sz w:val="20"/>
                <w:szCs w:val="20"/>
              </w:rPr>
              <w:t>http://mupkosnorilsk.ru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852CD6" w:rsidRPr="007E77D9" w:rsidRDefault="00056340" w:rsidP="00E86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  <w:r w:rsidR="006B7BFF" w:rsidRPr="007E77D9">
              <w:rPr>
                <w:sz w:val="20"/>
                <w:szCs w:val="20"/>
              </w:rPr>
              <w:t>.20</w:t>
            </w:r>
            <w:r w:rsidR="00F929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852CD6" w:rsidRPr="002B469F" w:rsidRDefault="00D96875" w:rsidP="00F92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6340">
              <w:rPr>
                <w:sz w:val="20"/>
                <w:szCs w:val="20"/>
              </w:rPr>
              <w:t>4</w:t>
            </w:r>
          </w:p>
        </w:tc>
      </w:tr>
    </w:tbl>
    <w:p w:rsidR="00852CD6" w:rsidRDefault="00852CD6" w:rsidP="0064749E">
      <w:pPr>
        <w:jc w:val="center"/>
        <w:rPr>
          <w:b/>
        </w:rPr>
      </w:pPr>
    </w:p>
    <w:p w:rsidR="00852CD6" w:rsidRDefault="00852CD6" w:rsidP="0064749E">
      <w:pPr>
        <w:jc w:val="center"/>
        <w:rPr>
          <w:b/>
        </w:rPr>
      </w:pPr>
    </w:p>
    <w:tbl>
      <w:tblPr>
        <w:tblW w:w="9642" w:type="dxa"/>
        <w:tblInd w:w="-72" w:type="dxa"/>
        <w:tblLook w:val="0000" w:firstRow="0" w:lastRow="0" w:firstColumn="0" w:lastColumn="0" w:noHBand="0" w:noVBand="0"/>
      </w:tblPr>
      <w:tblGrid>
        <w:gridCol w:w="513"/>
        <w:gridCol w:w="2101"/>
        <w:gridCol w:w="3827"/>
        <w:gridCol w:w="3201"/>
      </w:tblGrid>
      <w:tr w:rsidR="006B7BFF" w:rsidRPr="003E6772" w:rsidTr="006B7BFF">
        <w:trPr>
          <w:trHeight w:val="4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</w:p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населенного пункта (город, с указанием районов)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bCs/>
                <w:sz w:val="22"/>
                <w:szCs w:val="22"/>
              </w:rPr>
              <w:t xml:space="preserve">Контактные данные подразделения </w:t>
            </w:r>
          </w:p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bCs/>
                <w:sz w:val="22"/>
                <w:szCs w:val="22"/>
              </w:rPr>
              <w:t>обслуживающего зону деятельности</w:t>
            </w:r>
          </w:p>
          <w:p w:rsidR="006B7BFF" w:rsidRPr="003E6772" w:rsidRDefault="006B7BF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 (должность, Ф.И.О. руководителя</w:t>
            </w:r>
            <w:r w:rsidR="00D84E4F" w:rsidRPr="003E6772">
              <w:rPr>
                <w:sz w:val="22"/>
                <w:szCs w:val="22"/>
              </w:rPr>
              <w:t>, адрес, телефон</w:t>
            </w:r>
            <w:r w:rsidRPr="003E6772">
              <w:rPr>
                <w:sz w:val="22"/>
                <w:szCs w:val="22"/>
              </w:rPr>
              <w:t>)</w:t>
            </w:r>
          </w:p>
        </w:tc>
      </w:tr>
      <w:tr w:rsidR="006B7BFF" w:rsidRPr="003E6772" w:rsidTr="003E6772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F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4</w:t>
            </w:r>
          </w:p>
        </w:tc>
      </w:tr>
      <w:tr w:rsidR="006B7BF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Центральный район</w:t>
            </w:r>
            <w:r w:rsidR="006B7BFF" w:rsidRPr="003E6772">
              <w:rPr>
                <w:sz w:val="22"/>
                <w:szCs w:val="22"/>
              </w:rPr>
              <w:t> </w:t>
            </w:r>
            <w:r w:rsidRPr="003E6772">
              <w:rPr>
                <w:sz w:val="22"/>
                <w:szCs w:val="22"/>
              </w:rPr>
              <w:t>и ж/о Оганер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F" w:rsidRPr="003E6772" w:rsidRDefault="00D84E4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</w:p>
          <w:p w:rsidR="003E6772" w:rsidRPr="003E6772" w:rsidRDefault="00F92966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Мыслин Кирилл Андреевич</w:t>
            </w:r>
            <w:r w:rsidR="003E6772" w:rsidRPr="003E6772">
              <w:rPr>
                <w:sz w:val="22"/>
                <w:szCs w:val="22"/>
              </w:rPr>
              <w:t xml:space="preserve">, 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Ленинградская 8а,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42-19-70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Талнах</w:t>
            </w:r>
            <w:bookmarkStart w:id="0" w:name="_GoBack"/>
            <w:bookmarkEnd w:id="0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  <w:r w:rsidR="003E6772" w:rsidRPr="003E6772">
              <w:rPr>
                <w:sz w:val="22"/>
                <w:szCs w:val="22"/>
              </w:rPr>
              <w:t xml:space="preserve"> </w:t>
            </w:r>
          </w:p>
          <w:p w:rsidR="003E6772" w:rsidRPr="003E6772" w:rsidRDefault="00056340" w:rsidP="003E6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 Виталий Александрович</w:t>
            </w:r>
          </w:p>
          <w:p w:rsidR="003E6772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Космонавтов, д. 14,</w:t>
            </w:r>
          </w:p>
          <w:p w:rsidR="00D84E4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37-38-01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Кайеркан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Начальник участка </w:t>
            </w:r>
          </w:p>
          <w:p w:rsidR="00D84E4F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электрических сетей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Солдаткин Алексей Викторович, 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Норильская, д. 10,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39-54-70</w:t>
            </w:r>
          </w:p>
        </w:tc>
      </w:tr>
    </w:tbl>
    <w:p w:rsidR="00A30043" w:rsidRDefault="00A30043" w:rsidP="00450A71"/>
    <w:p w:rsidR="00424085" w:rsidRDefault="00424085" w:rsidP="0064749E">
      <w:pPr>
        <w:jc w:val="center"/>
        <w:rPr>
          <w:b/>
          <w:i/>
        </w:rPr>
      </w:pPr>
    </w:p>
    <w:p w:rsidR="006B7BFF" w:rsidRDefault="006B7BFF" w:rsidP="00424085">
      <w:pPr>
        <w:jc w:val="center"/>
        <w:rPr>
          <w:b/>
          <w:i/>
        </w:rPr>
      </w:pPr>
    </w:p>
    <w:p w:rsidR="00424085" w:rsidRDefault="00424085" w:rsidP="00F23EEF">
      <w:pPr>
        <w:jc w:val="center"/>
        <w:rPr>
          <w:b/>
          <w:u w:val="single"/>
        </w:rPr>
      </w:pPr>
    </w:p>
    <w:tbl>
      <w:tblPr>
        <w:tblW w:w="810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64"/>
      </w:tblGrid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4F2E7E">
            <w:pPr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Пост</w:t>
            </w:r>
            <w:r w:rsidR="005B40BD">
              <w:rPr>
                <w:sz w:val="20"/>
                <w:szCs w:val="20"/>
              </w:rPr>
              <w:t xml:space="preserve">. Пр-ва от 21.01.2004 № 24, п. </w:t>
            </w:r>
            <w:r w:rsidRPr="00661C0F">
              <w:rPr>
                <w:sz w:val="20"/>
                <w:szCs w:val="20"/>
              </w:rPr>
              <w:t>1</w:t>
            </w:r>
            <w:r w:rsidR="004F2E7E">
              <w:rPr>
                <w:sz w:val="20"/>
                <w:szCs w:val="20"/>
              </w:rPr>
              <w:t>б, 7</w:t>
            </w:r>
            <w:r w:rsidR="00D13838" w:rsidRPr="00661C0F">
              <w:rPr>
                <w:sz w:val="20"/>
                <w:szCs w:val="20"/>
              </w:rPr>
              <w:t xml:space="preserve"> аб</w:t>
            </w:r>
            <w:r w:rsidR="004C3EFE" w:rsidRPr="00661C0F">
              <w:rPr>
                <w:sz w:val="20"/>
                <w:szCs w:val="20"/>
              </w:rPr>
              <w:t>з</w:t>
            </w:r>
            <w:r w:rsidR="00D13838" w:rsidRPr="00661C0F">
              <w:rPr>
                <w:sz w:val="20"/>
                <w:szCs w:val="20"/>
              </w:rPr>
              <w:t>.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«фактическая»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424085" w:rsidRDefault="00424085" w:rsidP="003E6772">
      <w:pPr>
        <w:jc w:val="center"/>
      </w:pPr>
    </w:p>
    <w:sectPr w:rsidR="00424085" w:rsidSect="000E640F">
      <w:headerReference w:type="default" r:id="rId7"/>
      <w:footerReference w:type="default" r:id="rId8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85" w:rsidRDefault="007D3785">
      <w:r>
        <w:separator/>
      </w:r>
    </w:p>
  </w:endnote>
  <w:endnote w:type="continuationSeparator" w:id="0">
    <w:p w:rsidR="007D3785" w:rsidRDefault="007D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72" w:rsidRPr="00F958CD" w:rsidRDefault="003E6772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="00F252B2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="00F252B2" w:rsidRPr="00F958CD">
      <w:rPr>
        <w:rStyle w:val="a7"/>
        <w:sz w:val="16"/>
        <w:szCs w:val="16"/>
      </w:rPr>
      <w:fldChar w:fldCharType="separate"/>
    </w:r>
    <w:r w:rsidR="00056340">
      <w:rPr>
        <w:rStyle w:val="a7"/>
        <w:noProof/>
        <w:sz w:val="16"/>
        <w:szCs w:val="16"/>
      </w:rPr>
      <w:t>1</w:t>
    </w:r>
    <w:r w:rsidR="00F252B2"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="00F252B2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="00F252B2" w:rsidRPr="00F958CD">
      <w:rPr>
        <w:rStyle w:val="a7"/>
        <w:sz w:val="16"/>
        <w:szCs w:val="16"/>
      </w:rPr>
      <w:fldChar w:fldCharType="separate"/>
    </w:r>
    <w:r w:rsidR="00056340">
      <w:rPr>
        <w:rStyle w:val="a7"/>
        <w:noProof/>
        <w:sz w:val="16"/>
        <w:szCs w:val="16"/>
      </w:rPr>
      <w:t>1</w:t>
    </w:r>
    <w:r w:rsidR="00F252B2"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85" w:rsidRDefault="007D3785">
      <w:r>
        <w:separator/>
      </w:r>
    </w:p>
  </w:footnote>
  <w:footnote w:type="continuationSeparator" w:id="0">
    <w:p w:rsidR="007D3785" w:rsidRDefault="007D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72" w:rsidRDefault="003E6772" w:rsidP="00D35FFB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3E6772" w:rsidRDefault="003E6772" w:rsidP="00D35F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E"/>
    <w:rsid w:val="000024D0"/>
    <w:rsid w:val="00053A76"/>
    <w:rsid w:val="00056340"/>
    <w:rsid w:val="000B732C"/>
    <w:rsid w:val="000D1D12"/>
    <w:rsid w:val="000E640F"/>
    <w:rsid w:val="0012576C"/>
    <w:rsid w:val="001D1731"/>
    <w:rsid w:val="00260A41"/>
    <w:rsid w:val="002749EC"/>
    <w:rsid w:val="002870F8"/>
    <w:rsid w:val="002B469F"/>
    <w:rsid w:val="002F0662"/>
    <w:rsid w:val="00301779"/>
    <w:rsid w:val="003038A6"/>
    <w:rsid w:val="00343791"/>
    <w:rsid w:val="00391690"/>
    <w:rsid w:val="003E6772"/>
    <w:rsid w:val="00424085"/>
    <w:rsid w:val="00450A71"/>
    <w:rsid w:val="00451531"/>
    <w:rsid w:val="00455D65"/>
    <w:rsid w:val="00462E73"/>
    <w:rsid w:val="004A3C33"/>
    <w:rsid w:val="004C3EFE"/>
    <w:rsid w:val="004E5566"/>
    <w:rsid w:val="004F2E7E"/>
    <w:rsid w:val="00501A15"/>
    <w:rsid w:val="00554959"/>
    <w:rsid w:val="00566B98"/>
    <w:rsid w:val="0057748F"/>
    <w:rsid w:val="005A3DF5"/>
    <w:rsid w:val="005B40BD"/>
    <w:rsid w:val="005D2BAD"/>
    <w:rsid w:val="0064749E"/>
    <w:rsid w:val="00661C0F"/>
    <w:rsid w:val="00686E35"/>
    <w:rsid w:val="006A79A7"/>
    <w:rsid w:val="006B7BFF"/>
    <w:rsid w:val="007239B8"/>
    <w:rsid w:val="007D3785"/>
    <w:rsid w:val="007E77D9"/>
    <w:rsid w:val="00835C33"/>
    <w:rsid w:val="00852CD6"/>
    <w:rsid w:val="008D35F8"/>
    <w:rsid w:val="00955310"/>
    <w:rsid w:val="00960221"/>
    <w:rsid w:val="009722BB"/>
    <w:rsid w:val="009F6E96"/>
    <w:rsid w:val="00A060B9"/>
    <w:rsid w:val="00A12F5C"/>
    <w:rsid w:val="00A25820"/>
    <w:rsid w:val="00A30043"/>
    <w:rsid w:val="00A847B9"/>
    <w:rsid w:val="00A92C33"/>
    <w:rsid w:val="00A96C7F"/>
    <w:rsid w:val="00AF76CD"/>
    <w:rsid w:val="00B15A3A"/>
    <w:rsid w:val="00B17699"/>
    <w:rsid w:val="00B25928"/>
    <w:rsid w:val="00B756EA"/>
    <w:rsid w:val="00B97DC2"/>
    <w:rsid w:val="00BE00FB"/>
    <w:rsid w:val="00CA14BA"/>
    <w:rsid w:val="00CA29CC"/>
    <w:rsid w:val="00CE1F30"/>
    <w:rsid w:val="00D13838"/>
    <w:rsid w:val="00D35FFB"/>
    <w:rsid w:val="00D51FCB"/>
    <w:rsid w:val="00D84E4F"/>
    <w:rsid w:val="00D96875"/>
    <w:rsid w:val="00DD2E02"/>
    <w:rsid w:val="00E15C8F"/>
    <w:rsid w:val="00E2626E"/>
    <w:rsid w:val="00E86A01"/>
    <w:rsid w:val="00EF3E3D"/>
    <w:rsid w:val="00EF72A6"/>
    <w:rsid w:val="00F23EEF"/>
    <w:rsid w:val="00F252B2"/>
    <w:rsid w:val="00F2752A"/>
    <w:rsid w:val="00F3542E"/>
    <w:rsid w:val="00F44765"/>
    <w:rsid w:val="00F91580"/>
    <w:rsid w:val="00F92966"/>
    <w:rsid w:val="00F958CD"/>
    <w:rsid w:val="00FA6B40"/>
    <w:rsid w:val="00FA6D9A"/>
    <w:rsid w:val="00FB4B35"/>
    <w:rsid w:val="00FD4777"/>
    <w:rsid w:val="00FD633F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28E1C"/>
  <w15:docId w15:val="{B95EAB4A-2B30-445E-A25B-FC03FCD6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Normal (Web)"/>
    <w:basedOn w:val="a"/>
    <w:uiPriority w:val="99"/>
    <w:unhideWhenUsed/>
    <w:rsid w:val="006B7B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B7BFF"/>
    <w:rPr>
      <w:b/>
      <w:bCs/>
    </w:rPr>
  </w:style>
  <w:style w:type="paragraph" w:styleId="aa">
    <w:name w:val="Document Map"/>
    <w:basedOn w:val="a"/>
    <w:link w:val="ab"/>
    <w:rsid w:val="004A3C3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A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Зыкова Валерия Андреевна</cp:lastModifiedBy>
  <cp:revision>17</cp:revision>
  <cp:lastPrinted>2011-12-02T08:00:00Z</cp:lastPrinted>
  <dcterms:created xsi:type="dcterms:W3CDTF">2016-10-07T08:53:00Z</dcterms:created>
  <dcterms:modified xsi:type="dcterms:W3CDTF">2025-01-24T07:04:00Z</dcterms:modified>
</cp:coreProperties>
</file>